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88" w:rsidRDefault="000D4F88" w:rsidP="000D4F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INSTRUMENTO DE MEDIÇÃO DE RESULTADOS</w:t>
      </w:r>
    </w:p>
    <w:p w:rsidR="000D4F88" w:rsidRDefault="000D4F88" w:rsidP="000D4F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:rsidR="000D4F88" w:rsidRPr="000D4F88" w:rsidRDefault="000D4F88" w:rsidP="000D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88">
        <w:rPr>
          <w:rFonts w:ascii="Times New Roman" w:eastAsia="Times New Roman" w:hAnsi="Times New Roman" w:cs="Times New Roman"/>
          <w:sz w:val="24"/>
          <w:szCs w:val="24"/>
          <w:lang w:eastAsia="pt-BR"/>
        </w:rPr>
        <w:t>A fiscalização técnica dos contratos avaliará constantemente a execução do objeto e utilizará o Instrumento de Medição de Resultado (IMR), conforme modelo previsto, ou outro instrumento substituto para aferição da qualidade da prestação dos serviços, devendo haver o redimensionamento no pagamento com base nos indicadores estabelecidos, sempre que a CONTRATADA:</w:t>
      </w:r>
    </w:p>
    <w:p w:rsidR="000D4F88" w:rsidRPr="000D4F88" w:rsidRDefault="000D4F88" w:rsidP="000D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88">
        <w:rPr>
          <w:rFonts w:ascii="Times New Roman" w:eastAsia="Times New Roman" w:hAnsi="Times New Roman" w:cs="Times New Roman"/>
          <w:sz w:val="24"/>
          <w:szCs w:val="24"/>
          <w:lang w:eastAsia="pt-BR"/>
        </w:rPr>
        <w:t>a) não produzir os resultados, deixar de executar, ou não executar com a qualidade mínima exigida as atividades contratadas;</w:t>
      </w:r>
      <w:r w:rsidRPr="000D4F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deixar de utilizar materiais e recursos humanos exigidos para a execução do serviço, ou utilizá-los com qualidade ou quantidade inferior à demandada.</w:t>
      </w:r>
    </w:p>
    <w:p w:rsidR="000D4F88" w:rsidRPr="000D4F88" w:rsidRDefault="000D4F88" w:rsidP="000D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88">
        <w:rPr>
          <w:rFonts w:ascii="Times New Roman" w:eastAsia="Times New Roman" w:hAnsi="Times New Roman" w:cs="Times New Roman"/>
          <w:sz w:val="24"/>
          <w:szCs w:val="24"/>
          <w:lang w:eastAsia="pt-BR"/>
        </w:rPr>
        <w:t>A utilização do IMR não impede a aplicação concomitante de outros mecanismos para a avaliação da prestação dos serviços.</w:t>
      </w:r>
    </w:p>
    <w:p w:rsidR="000D4F88" w:rsidRPr="000D4F88" w:rsidRDefault="000D4F88" w:rsidP="000D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88">
        <w:rPr>
          <w:rFonts w:ascii="Times New Roman" w:eastAsia="Times New Roman" w:hAnsi="Times New Roman" w:cs="Times New Roman"/>
          <w:sz w:val="24"/>
          <w:szCs w:val="24"/>
          <w:lang w:eastAsia="pt-BR"/>
        </w:rPr>
        <w:t>O gestor emitirá termo circunstanciado para efeito de recebimento definitivo dos serviços prestados, com base nos relatórios e documentação apresentados, e comunicará a CONTRATADA para que emita a Nota Fiscal ou Fatura com o valor exato dimensionado pela fiscalização com base no IMR.</w:t>
      </w:r>
    </w:p>
    <w:p w:rsidR="000D4F88" w:rsidRPr="000D4F88" w:rsidRDefault="000D4F88" w:rsidP="000D4F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D4F8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Indicador</w:t>
      </w:r>
    </w:p>
    <w:p w:rsidR="000D4F88" w:rsidRPr="000D4F88" w:rsidRDefault="000D4F88" w:rsidP="000D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Nº 01 – Adequação dos serviços prestados</w:t>
      </w:r>
    </w:p>
    <w:p w:rsidR="000D4F88" w:rsidRPr="000D4F88" w:rsidRDefault="000D4F88" w:rsidP="000D4F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Item:</w:t>
      </w:r>
      <w:r w:rsidRPr="000D4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Prestar o serviço conforme o Termo de Referência (TR)</w:t>
      </w:r>
    </w:p>
    <w:p w:rsidR="000D4F88" w:rsidRPr="000D4F88" w:rsidRDefault="000D4F88" w:rsidP="000D4F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Finalidade:</w:t>
      </w:r>
      <w:r w:rsidRPr="000D4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Cumprimento dos serviços relacionados no Termo de Referência e no Estudo Técnico Preliminar e suas respectivas adequações.</w:t>
      </w:r>
    </w:p>
    <w:p w:rsidR="000D4F88" w:rsidRPr="000D4F88" w:rsidRDefault="000D4F88" w:rsidP="000D4F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Meta a cumprir:</w:t>
      </w:r>
      <w:r w:rsidRPr="000D4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100% dos serviços realizados e adequados à Administração Pública.</w:t>
      </w:r>
    </w:p>
    <w:p w:rsidR="000D4F88" w:rsidRPr="000D4F88" w:rsidRDefault="000D4F88" w:rsidP="000D4F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Instrumento de medição:</w:t>
      </w:r>
      <w:r w:rsidRPr="000D4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Planilha de controle dos serviços executados.</w:t>
      </w:r>
    </w:p>
    <w:p w:rsidR="000D4F88" w:rsidRPr="000D4F88" w:rsidRDefault="000D4F88" w:rsidP="000D4F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Forma de acompanhamento:</w:t>
      </w:r>
      <w:r w:rsidRPr="000D4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Realização mensal de </w:t>
      </w:r>
      <w:proofErr w:type="spellStart"/>
      <w:r w:rsidRPr="000D4F88">
        <w:rPr>
          <w:rFonts w:ascii="Times New Roman" w:eastAsia="Times New Roman" w:hAnsi="Times New Roman" w:cs="Times New Roman"/>
          <w:sz w:val="24"/>
          <w:szCs w:val="24"/>
          <w:lang w:eastAsia="pt-BR"/>
        </w:rPr>
        <w:t>Checklist</w:t>
      </w:r>
      <w:proofErr w:type="spellEnd"/>
      <w:r w:rsidRPr="000D4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parte da fiscalização técnica do contrato.</w:t>
      </w:r>
    </w:p>
    <w:p w:rsidR="000D4F88" w:rsidRPr="000D4F88" w:rsidRDefault="000D4F88" w:rsidP="000D4F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Periodicidade:</w:t>
      </w:r>
      <w:r w:rsidRPr="000D4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Mensal</w:t>
      </w:r>
    </w:p>
    <w:p w:rsidR="000D4F88" w:rsidRPr="000D4F88" w:rsidRDefault="000D4F88" w:rsidP="000D4F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Mecanismo de cálculo:</w:t>
      </w:r>
      <w:r w:rsidRPr="000D4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% de serviços adequados e executados dentro do mês de referência.</w:t>
      </w:r>
    </w:p>
    <w:p w:rsidR="000D4F88" w:rsidRPr="000D4F88" w:rsidRDefault="000D4F88" w:rsidP="000D4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4F88" w:rsidRPr="000D4F88" w:rsidRDefault="000D4F88" w:rsidP="000D4F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0D4F8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Nome da Empresa: ____________________________</w:t>
      </w:r>
    </w:p>
    <w:p w:rsidR="000D4F88" w:rsidRPr="000D4F88" w:rsidRDefault="000D4F88" w:rsidP="000D4F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0D4F8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Mês de Referência: ________</w:t>
      </w:r>
    </w:p>
    <w:p w:rsidR="000D4F88" w:rsidRPr="000D4F88" w:rsidRDefault="000D4F88" w:rsidP="000D4F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0D4F8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Objeto/Serviço: ____________________________</w:t>
      </w:r>
    </w:p>
    <w:p w:rsidR="000D4F88" w:rsidRPr="000D4F88" w:rsidRDefault="000D4F88" w:rsidP="000D4F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8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Unidade/Setor da Prefeitura:</w:t>
      </w:r>
      <w:r w:rsidRPr="000D4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</w:t>
      </w:r>
    </w:p>
    <w:p w:rsidR="000D4F88" w:rsidRPr="000D4F88" w:rsidRDefault="000D4F88" w:rsidP="000D4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4F88" w:rsidRPr="000D4F88" w:rsidRDefault="000D4F88" w:rsidP="000D4F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D4F8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Faixas de ajuste no pagamento</w:t>
      </w:r>
    </w:p>
    <w:p w:rsidR="000D4F88" w:rsidRPr="000D4F88" w:rsidRDefault="000D4F88" w:rsidP="000D4F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proofErr w:type="spellStart"/>
      <w:proofErr w:type="gramStart"/>
      <w:r w:rsidRPr="000D4F8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lastRenderedPageBreak/>
        <w:t>xxxxxxxxxxxxxxxxxxx</w:t>
      </w:r>
      <w:proofErr w:type="spellEnd"/>
      <w:proofErr w:type="gramEnd"/>
    </w:p>
    <w:p w:rsidR="000D4F88" w:rsidRPr="000D4F88" w:rsidRDefault="000D4F88" w:rsidP="000D4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4F88" w:rsidRPr="000D4F88" w:rsidRDefault="000D4F88" w:rsidP="000D4F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D4F8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CHECKLIST – Serviços</w:t>
      </w:r>
    </w:p>
    <w:p w:rsidR="000D4F88" w:rsidRDefault="000D4F88" w:rsidP="000D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8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Descrição dos serviços conforme o TR: ____________________________</w:t>
      </w:r>
    </w:p>
    <w:tbl>
      <w:tblPr>
        <w:tblStyle w:val="Tabelacomgrade"/>
        <w:tblW w:w="0" w:type="auto"/>
        <w:tblLook w:val="04A0"/>
      </w:tblPr>
      <w:tblGrid>
        <w:gridCol w:w="1412"/>
        <w:gridCol w:w="1872"/>
        <w:gridCol w:w="3350"/>
        <w:gridCol w:w="2086"/>
      </w:tblGrid>
      <w:tr w:rsidR="000D4F88" w:rsidTr="000D4F88">
        <w:tc>
          <w:tcPr>
            <w:tcW w:w="1412" w:type="dxa"/>
            <w:vAlign w:val="center"/>
          </w:tcPr>
          <w:p w:rsidR="000D4F88" w:rsidRPr="000D4F88" w:rsidRDefault="000D4F88" w:rsidP="004A6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D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872" w:type="dxa"/>
            <w:vAlign w:val="center"/>
          </w:tcPr>
          <w:p w:rsidR="000D4F88" w:rsidRPr="000D4F88" w:rsidRDefault="000D4F88" w:rsidP="004A6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D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3350" w:type="dxa"/>
            <w:vAlign w:val="center"/>
          </w:tcPr>
          <w:p w:rsidR="000D4F88" w:rsidRPr="000D4F88" w:rsidRDefault="000D4F88" w:rsidP="004A6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D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ADEQUADO/INADEQUADO</w:t>
            </w:r>
          </w:p>
        </w:tc>
        <w:tc>
          <w:tcPr>
            <w:tcW w:w="2086" w:type="dxa"/>
            <w:vAlign w:val="center"/>
          </w:tcPr>
          <w:p w:rsidR="000D4F88" w:rsidRPr="000D4F88" w:rsidRDefault="000D4F88" w:rsidP="004A6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D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OBSERVAÇÕES</w:t>
            </w:r>
          </w:p>
        </w:tc>
      </w:tr>
      <w:tr w:rsidR="000D4F88" w:rsidTr="000D4F88">
        <w:tc>
          <w:tcPr>
            <w:tcW w:w="1412" w:type="dxa"/>
            <w:vAlign w:val="center"/>
          </w:tcPr>
          <w:p w:rsidR="000D4F88" w:rsidRPr="000D4F88" w:rsidRDefault="000D4F88" w:rsidP="004A6F2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proofErr w:type="gramStart"/>
            <w:r w:rsidRPr="000D4F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1</w:t>
            </w:r>
            <w:proofErr w:type="gramEnd"/>
          </w:p>
        </w:tc>
        <w:tc>
          <w:tcPr>
            <w:tcW w:w="1872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3350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086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0D4F88" w:rsidTr="000D4F88">
        <w:tc>
          <w:tcPr>
            <w:tcW w:w="1412" w:type="dxa"/>
            <w:vAlign w:val="center"/>
          </w:tcPr>
          <w:p w:rsidR="000D4F88" w:rsidRPr="000D4F88" w:rsidRDefault="000D4F88" w:rsidP="004A6F2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proofErr w:type="gramStart"/>
            <w:r w:rsidRPr="000D4F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2</w:t>
            </w:r>
            <w:proofErr w:type="gramEnd"/>
          </w:p>
        </w:tc>
        <w:tc>
          <w:tcPr>
            <w:tcW w:w="1872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3350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086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0D4F88" w:rsidTr="000D4F88">
        <w:tc>
          <w:tcPr>
            <w:tcW w:w="1412" w:type="dxa"/>
            <w:vAlign w:val="center"/>
          </w:tcPr>
          <w:p w:rsidR="000D4F88" w:rsidRPr="000D4F88" w:rsidRDefault="000D4F88" w:rsidP="004A6F2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proofErr w:type="gramStart"/>
            <w:r w:rsidRPr="000D4F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3</w:t>
            </w:r>
            <w:proofErr w:type="gramEnd"/>
          </w:p>
        </w:tc>
        <w:tc>
          <w:tcPr>
            <w:tcW w:w="1872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3350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086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0D4F88" w:rsidTr="000D4F88">
        <w:tc>
          <w:tcPr>
            <w:tcW w:w="1412" w:type="dxa"/>
            <w:vAlign w:val="center"/>
          </w:tcPr>
          <w:p w:rsidR="000D4F88" w:rsidRPr="000D4F88" w:rsidRDefault="000D4F88" w:rsidP="004A6F2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proofErr w:type="gramStart"/>
            <w:r w:rsidRPr="000D4F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4</w:t>
            </w:r>
            <w:proofErr w:type="gramEnd"/>
          </w:p>
        </w:tc>
        <w:tc>
          <w:tcPr>
            <w:tcW w:w="1872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3350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086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0D4F88" w:rsidTr="000D4F88">
        <w:tc>
          <w:tcPr>
            <w:tcW w:w="1412" w:type="dxa"/>
            <w:vAlign w:val="center"/>
          </w:tcPr>
          <w:p w:rsidR="000D4F88" w:rsidRPr="000D4F88" w:rsidRDefault="000D4F88" w:rsidP="004A6F2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proofErr w:type="gramStart"/>
            <w:r w:rsidRPr="000D4F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5</w:t>
            </w:r>
            <w:proofErr w:type="gramEnd"/>
          </w:p>
        </w:tc>
        <w:tc>
          <w:tcPr>
            <w:tcW w:w="1872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3350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086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</w:tr>
    </w:tbl>
    <w:p w:rsidR="000D4F88" w:rsidRDefault="000D4F88" w:rsidP="000D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4F88" w:rsidRPr="000D4F88" w:rsidRDefault="000D4F88" w:rsidP="000D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4F88" w:rsidRPr="000D4F88" w:rsidRDefault="000D4F88" w:rsidP="000D4F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D4F8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PLANILHA DE CONTROLE DOS SERVIÇOS EXECUTADOS</w:t>
      </w:r>
    </w:p>
    <w:p w:rsidR="000D4F88" w:rsidRDefault="000D4F88" w:rsidP="000D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8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Mês de Referência: ________</w:t>
      </w:r>
    </w:p>
    <w:p w:rsidR="000D4F88" w:rsidRDefault="000D4F88" w:rsidP="000D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0D4F88" w:rsidTr="00064795">
        <w:tc>
          <w:tcPr>
            <w:tcW w:w="2161" w:type="dxa"/>
            <w:vAlign w:val="center"/>
          </w:tcPr>
          <w:p w:rsidR="000D4F88" w:rsidRPr="000D4F88" w:rsidRDefault="000D4F88" w:rsidP="004A6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D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Serviços – </w:t>
            </w:r>
            <w:proofErr w:type="spellStart"/>
            <w:r w:rsidRPr="000D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Check</w:t>
            </w:r>
            <w:proofErr w:type="spellEnd"/>
            <w:r w:rsidRPr="000D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D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List</w:t>
            </w:r>
            <w:proofErr w:type="spellEnd"/>
          </w:p>
        </w:tc>
        <w:tc>
          <w:tcPr>
            <w:tcW w:w="2161" w:type="dxa"/>
            <w:vAlign w:val="center"/>
          </w:tcPr>
          <w:p w:rsidR="000D4F88" w:rsidRPr="000D4F88" w:rsidRDefault="000D4F88" w:rsidP="004A6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D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Qtd. Serviços a realizar (B)</w:t>
            </w:r>
          </w:p>
        </w:tc>
        <w:tc>
          <w:tcPr>
            <w:tcW w:w="2161" w:type="dxa"/>
            <w:vAlign w:val="center"/>
          </w:tcPr>
          <w:p w:rsidR="000D4F88" w:rsidRPr="000D4F88" w:rsidRDefault="000D4F88" w:rsidP="004A6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D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Qtd. Serviços realizados (C)</w:t>
            </w:r>
          </w:p>
        </w:tc>
        <w:tc>
          <w:tcPr>
            <w:tcW w:w="2161" w:type="dxa"/>
            <w:vAlign w:val="center"/>
          </w:tcPr>
          <w:p w:rsidR="000D4F88" w:rsidRPr="000D4F88" w:rsidRDefault="000D4F88" w:rsidP="004A6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D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% Realização (D)</w:t>
            </w:r>
          </w:p>
        </w:tc>
      </w:tr>
      <w:tr w:rsidR="000D4F88" w:rsidTr="000D4F88"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0D4F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%</w:t>
            </w:r>
          </w:p>
        </w:tc>
      </w:tr>
      <w:tr w:rsidR="000D4F88" w:rsidTr="000D4F88"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0D4F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%</w:t>
            </w:r>
          </w:p>
        </w:tc>
      </w:tr>
      <w:tr w:rsidR="000D4F88" w:rsidTr="000D4F88"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0D4F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%</w:t>
            </w:r>
          </w:p>
        </w:tc>
      </w:tr>
      <w:tr w:rsidR="000D4F88" w:rsidTr="000D4F88"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2161" w:type="dxa"/>
          </w:tcPr>
          <w:p w:rsidR="000D4F88" w:rsidRPr="000D4F88" w:rsidRDefault="000D4F88" w:rsidP="000D4F88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0D4F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%</w:t>
            </w:r>
          </w:p>
        </w:tc>
      </w:tr>
    </w:tbl>
    <w:p w:rsidR="000D4F88" w:rsidRPr="000D4F88" w:rsidRDefault="000D4F88" w:rsidP="000D4F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D4F8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Assinaturas</w:t>
      </w:r>
    </w:p>
    <w:p w:rsidR="000D4F88" w:rsidRPr="000D4F88" w:rsidRDefault="000D4F88" w:rsidP="000D4F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0D4F8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Fiscal do Contrato: ____________________________</w:t>
      </w:r>
    </w:p>
    <w:p w:rsidR="000D4F88" w:rsidRPr="000D4F88" w:rsidRDefault="000D4F88" w:rsidP="000D4F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0D4F8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Representante da Contratada: ____________________________</w:t>
      </w:r>
    </w:p>
    <w:p w:rsidR="00D977F7" w:rsidRDefault="00D977F7"/>
    <w:sectPr w:rsidR="00D977F7" w:rsidSect="00D97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306AE"/>
    <w:multiLevelType w:val="multilevel"/>
    <w:tmpl w:val="FB5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80020"/>
    <w:multiLevelType w:val="multilevel"/>
    <w:tmpl w:val="14CC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4B0CDC"/>
    <w:multiLevelType w:val="multilevel"/>
    <w:tmpl w:val="16C0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E01A65"/>
    <w:multiLevelType w:val="multilevel"/>
    <w:tmpl w:val="ABCC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D4F88"/>
    <w:rsid w:val="000D4F88"/>
    <w:rsid w:val="00D9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F7"/>
  </w:style>
  <w:style w:type="paragraph" w:styleId="Ttulo3">
    <w:name w:val="heading 3"/>
    <w:basedOn w:val="Normal"/>
    <w:link w:val="Ttulo3Char"/>
    <w:uiPriority w:val="9"/>
    <w:qFormat/>
    <w:rsid w:val="000D4F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D4F8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D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4F88"/>
    <w:rPr>
      <w:b/>
      <w:bCs/>
    </w:rPr>
  </w:style>
  <w:style w:type="table" w:styleId="Tabelacomgrade">
    <w:name w:val="Table Grid"/>
    <w:basedOn w:val="Tabelanormal"/>
    <w:uiPriority w:val="59"/>
    <w:rsid w:val="000D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willian.wsss</dc:creator>
  <cp:lastModifiedBy>willian.wsss</cp:lastModifiedBy>
  <cp:revision>1</cp:revision>
  <dcterms:created xsi:type="dcterms:W3CDTF">2025-09-19T16:49:00Z</dcterms:created>
  <dcterms:modified xsi:type="dcterms:W3CDTF">2025-09-19T16:57:00Z</dcterms:modified>
</cp:coreProperties>
</file>